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96FE53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jdgxs" w:colFirst="0" w:colLast="0"/>
      <w:bookmarkEnd w:id="0"/>
      <w:r>
        <w:rPr>
          <w:b/>
          <w:sz w:val="36"/>
          <w:szCs w:val="36"/>
        </w:rPr>
        <w:t>Audition Requirements: Vocal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C5071AC" wp14:editId="5525A348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1881188" cy="142891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428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A7B18F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F539B15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Cole Durica, Director of Choruses</w:t>
      </w:r>
    </w:p>
    <w:p w14:paraId="05715032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  <w:jc w:val="center"/>
      </w:pPr>
      <w:hyperlink r:id="rId8">
        <w:r>
          <w:rPr>
            <w:color w:val="1155CC"/>
            <w:u w:val="single"/>
          </w:rPr>
          <w:t>duricchr@wcps.k12.md.us</w:t>
        </w:r>
      </w:hyperlink>
    </w:p>
    <w:p w14:paraId="671E404A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fldChar w:fldCharType="begin"/>
      </w:r>
      <w:r>
        <w:instrText xml:space="preserve"> HYPERLINK "mailto:pompaste@wcps.k12.md.us" </w:instrText>
      </w:r>
      <w:r>
        <w:fldChar w:fldCharType="separate"/>
      </w:r>
    </w:p>
    <w:p w14:paraId="0E954495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Below are the requirements for auditioning into the vocal music track for the </w:t>
      </w:r>
      <w:r w:rsidR="00142693">
        <w:t>A</w:t>
      </w:r>
      <w:r>
        <w:t xml:space="preserve">rts </w:t>
      </w:r>
      <w:r w:rsidR="00142693">
        <w:t>M</w:t>
      </w:r>
      <w:r>
        <w:t xml:space="preserve">agnet </w:t>
      </w:r>
      <w:r w:rsidR="00142693">
        <w:t>P</w:t>
      </w:r>
      <w:r>
        <w:t>rogram at Western Heights. Please read them carefully.</w:t>
      </w:r>
      <w:r w:rsidR="00F2364A">
        <w:t xml:space="preserve">  All vocal </w:t>
      </w:r>
      <w:r w:rsidR="0059454F">
        <w:t xml:space="preserve">performances will need to be recorded and attached to an assignment in the Chorus Audition </w:t>
      </w:r>
      <w:r w:rsidR="0059454F" w:rsidRPr="0059454F">
        <w:rPr>
          <w:b/>
        </w:rPr>
        <w:t>Google Classroom</w:t>
      </w:r>
      <w:r w:rsidR="0059454F">
        <w:t>.</w:t>
      </w:r>
    </w:p>
    <w:p w14:paraId="0F74B89C" w14:textId="77777777" w:rsidR="0059454F" w:rsidRDefault="0059454F">
      <w:pPr>
        <w:pBdr>
          <w:top w:val="nil"/>
          <w:left w:val="nil"/>
          <w:bottom w:val="nil"/>
          <w:right w:val="nil"/>
          <w:between w:val="nil"/>
        </w:pBdr>
      </w:pPr>
    </w:p>
    <w:p w14:paraId="0BDB0028" w14:textId="77777777" w:rsidR="0059454F" w:rsidRDefault="0059454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Class Title:</w:t>
      </w:r>
      <w:r>
        <w:t xml:space="preserve"> 2021 Magnet Chorus Audition</w:t>
      </w:r>
    </w:p>
    <w:p w14:paraId="6BA1BCF2" w14:textId="77777777" w:rsidR="0059454F" w:rsidRPr="0059454F" w:rsidRDefault="0059454F" w:rsidP="0059454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Class Code:</w:t>
      </w:r>
      <w:r>
        <w:t xml:space="preserve">  </w:t>
      </w:r>
      <w:r w:rsidRPr="0059454F">
        <w:t>o3d6khk</w:t>
      </w:r>
    </w:p>
    <w:p w14:paraId="36DA7585" w14:textId="77777777" w:rsidR="00142693" w:rsidRDefault="00142693">
      <w:pPr>
        <w:pBdr>
          <w:top w:val="nil"/>
          <w:left w:val="nil"/>
          <w:bottom w:val="nil"/>
          <w:right w:val="nil"/>
          <w:between w:val="nil"/>
        </w:pBdr>
      </w:pPr>
    </w:p>
    <w:p w14:paraId="75DB2E7A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7493033D" w14:textId="2C8C2F38" w:rsidR="00456DD2" w:rsidRDefault="007C4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Shenandoah (attached</w:t>
      </w:r>
      <w:r w:rsidR="00142693">
        <w:t xml:space="preserve"> on WHMS Magnet </w:t>
      </w:r>
      <w:r w:rsidR="00723B79">
        <w:t xml:space="preserve">Weebly </w:t>
      </w:r>
      <w:bookmarkStart w:id="1" w:name="_GoBack"/>
      <w:bookmarkEnd w:id="1"/>
      <w:r w:rsidR="00142693">
        <w:t>webpage</w:t>
      </w:r>
      <w:r>
        <w:t>)</w:t>
      </w:r>
    </w:p>
    <w:p w14:paraId="46F0445B" w14:textId="77777777" w:rsidR="00456DD2" w:rsidRDefault="007C4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Girls should sing this in E-flat major and boys should sing it in C major, flipping into falsetto if necessary.</w:t>
      </w:r>
      <w:r w:rsidR="00142693">
        <w:t xml:space="preserve">  Example recordings are on the WHMS Magnet</w:t>
      </w:r>
      <w:r w:rsidR="00F975A2">
        <w:t xml:space="preserve"> Weebly</w:t>
      </w:r>
      <w:r w:rsidR="00142693">
        <w:t xml:space="preserve"> page</w:t>
      </w:r>
      <w:r w:rsidR="0057096B">
        <w:t>.  S</w:t>
      </w:r>
      <w:r w:rsidR="00142693">
        <w:t>tudents are allowed to listen to this as they sing in their audition video.  Please be careful that the example does not over power the auditionees voice.</w:t>
      </w:r>
    </w:p>
    <w:p w14:paraId="0A7B2104" w14:textId="77777777" w:rsidR="00456DD2" w:rsidRDefault="007C4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A solo of your choice</w:t>
      </w:r>
    </w:p>
    <w:p w14:paraId="30AE54A5" w14:textId="77777777" w:rsidR="00456DD2" w:rsidRDefault="007C4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It is recommended the song be from the following cate</w:t>
      </w:r>
      <w:r>
        <w:t xml:space="preserve">gories: </w:t>
      </w:r>
      <w:r>
        <w:rPr>
          <w:b/>
        </w:rPr>
        <w:t>musical theatre</w:t>
      </w:r>
      <w:r>
        <w:t xml:space="preserve"> (shows like </w:t>
      </w:r>
      <w:r>
        <w:rPr>
          <w:i/>
        </w:rPr>
        <w:t xml:space="preserve">Phantom of the Opera, Les Misérables, </w:t>
      </w:r>
      <w:r>
        <w:t xml:space="preserve">and </w:t>
      </w:r>
      <w:r>
        <w:rPr>
          <w:i/>
        </w:rPr>
        <w:t>Annie</w:t>
      </w:r>
      <w:r>
        <w:t xml:space="preserve"> seem to be favorites among students); </w:t>
      </w:r>
      <w:r>
        <w:rPr>
          <w:b/>
        </w:rPr>
        <w:t>folk songs</w:t>
      </w:r>
      <w:r>
        <w:t xml:space="preserve"> (many people know songs like </w:t>
      </w:r>
      <w:r>
        <w:rPr>
          <w:i/>
        </w:rPr>
        <w:t xml:space="preserve">Yankee Doodle, Streets of Laredo, </w:t>
      </w:r>
      <w:r>
        <w:t xml:space="preserve">etc.); </w:t>
      </w:r>
      <w:r>
        <w:rPr>
          <w:b/>
        </w:rPr>
        <w:t>classical vocal music</w:t>
      </w:r>
      <w:r>
        <w:t xml:space="preserve">; or </w:t>
      </w:r>
      <w:r>
        <w:rPr>
          <w:b/>
        </w:rPr>
        <w:t>hymns, spirituals</w:t>
      </w:r>
      <w:r>
        <w:t>, or other</w:t>
      </w:r>
      <w:r>
        <w:t xml:space="preserve"> music you may have learned at your place of worship.</w:t>
      </w:r>
    </w:p>
    <w:p w14:paraId="2AF20EA4" w14:textId="77777777" w:rsidR="00456DD2" w:rsidRDefault="007C4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</w:rPr>
        <w:t xml:space="preserve">Popular music </w:t>
      </w:r>
      <w:r>
        <w:t>(music sung by Rihanna, Adele, Usher, etc.) is acceptable, but please make sure you are doing your song in a key that is right for your voice.</w:t>
      </w:r>
    </w:p>
    <w:p w14:paraId="2328751C" w14:textId="77777777" w:rsidR="00456DD2" w:rsidRDefault="007C4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 xml:space="preserve">Regardless of the solo, </w:t>
      </w:r>
      <w:r w:rsidR="00142693">
        <w:rPr>
          <w:b/>
        </w:rPr>
        <w:t>one</w:t>
      </w:r>
      <w:r>
        <w:t xml:space="preserve"> cop</w:t>
      </w:r>
      <w:r w:rsidR="00142693">
        <w:t>y</w:t>
      </w:r>
      <w:r>
        <w:t xml:space="preserve"> of the she</w:t>
      </w:r>
      <w:r>
        <w:t>et music MUST be provided.</w:t>
      </w:r>
      <w:r w:rsidR="00142693">
        <w:t xml:space="preserve">  This can be attached to the Google Classroom assignment along with the video recording</w:t>
      </w:r>
    </w:p>
    <w:p w14:paraId="62216A3E" w14:textId="77777777" w:rsidR="00456DD2" w:rsidRDefault="007C4F10" w:rsidP="00142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 xml:space="preserve">You can either sing this solo with no accompaniment or </w:t>
      </w:r>
      <w:r w:rsidR="00142693">
        <w:t>an accompaniment that has been obtained.</w:t>
      </w:r>
      <w:r w:rsidR="00142693" w:rsidRPr="00142693">
        <w:t xml:space="preserve"> </w:t>
      </w:r>
      <w:r w:rsidR="00142693">
        <w:t xml:space="preserve">Some students like to sing a karaoke version or an instrumental version of their song. </w:t>
      </w:r>
      <w:r w:rsidR="00142693">
        <w:rPr>
          <w:b/>
        </w:rPr>
        <w:t xml:space="preserve">This is acceptable as long as </w:t>
      </w:r>
      <w:r w:rsidR="0057096B">
        <w:rPr>
          <w:b/>
        </w:rPr>
        <w:t>a</w:t>
      </w:r>
      <w:r w:rsidR="00142693">
        <w:rPr>
          <w:b/>
        </w:rPr>
        <w:t xml:space="preserve"> vocal</w:t>
      </w:r>
      <w:r w:rsidR="0057096B">
        <w:rPr>
          <w:b/>
        </w:rPr>
        <w:t>ist</w:t>
      </w:r>
      <w:r w:rsidR="00142693">
        <w:rPr>
          <w:b/>
        </w:rPr>
        <w:t xml:space="preserve"> is not present</w:t>
      </w:r>
      <w:r w:rsidR="0057096B">
        <w:rPr>
          <w:b/>
        </w:rPr>
        <w:t xml:space="preserve"> in the accompaniment</w:t>
      </w:r>
      <w:r w:rsidR="00142693">
        <w:rPr>
          <w:b/>
        </w:rPr>
        <w:t>.</w:t>
      </w:r>
      <w:r w:rsidR="00142693">
        <w:t xml:space="preserve">  </w:t>
      </w:r>
      <w:r w:rsidR="00142693">
        <w:rPr>
          <w:b/>
        </w:rPr>
        <w:t>Either way, please be sure that the accompaniment does not over power the voice.</w:t>
      </w:r>
      <w:r>
        <w:t xml:space="preserve"> </w:t>
      </w:r>
    </w:p>
    <w:p w14:paraId="36F5B9C5" w14:textId="77777777" w:rsidR="00456DD2" w:rsidRDefault="007C4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Finally, there will be a brief interview to help us better understand you. You’ll be asked questions about your reasons for wanting to come to WHMS, musical goals, etc.</w:t>
      </w:r>
      <w:r w:rsidR="0057096B">
        <w:t xml:space="preserve">  </w:t>
      </w:r>
      <w:r w:rsidR="0057096B">
        <w:rPr>
          <w:b/>
        </w:rPr>
        <w:t>This portion of the audition will be conducted over a scheduled Zoom meeting.</w:t>
      </w:r>
    </w:p>
    <w:p w14:paraId="0BE48DF7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5A26F693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23CE47EF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3BAA7032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149EF5E0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314B3F55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2EC9791F" w14:textId="77777777" w:rsidR="00142693" w:rsidRDefault="00142693">
      <w:pPr>
        <w:rPr>
          <w:b/>
          <w:sz w:val="36"/>
          <w:szCs w:val="36"/>
          <w:u w:val="single"/>
        </w:rPr>
      </w:pPr>
    </w:p>
    <w:p w14:paraId="02385A8E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6"/>
          <w:szCs w:val="36"/>
          <w:u w:val="single"/>
        </w:rPr>
        <w:t>Vocal Music Rubric</w:t>
      </w:r>
    </w:p>
    <w:p w14:paraId="46F6A738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7F79DA92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Melodic Accuracy</w:t>
      </w:r>
    </w:p>
    <w:p w14:paraId="00C311F9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>5 All pitches sung accurately</w:t>
      </w:r>
    </w:p>
    <w:p w14:paraId="5695258B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4 All but one or two pitches sung accurately</w:t>
      </w:r>
    </w:p>
    <w:p w14:paraId="32CE2628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3 Most pitches sung accurately, but otherwise, selection had many errors</w:t>
      </w:r>
    </w:p>
    <w:p w14:paraId="299A979C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Most pitches were sung incorrectly with few correct pitches</w:t>
      </w:r>
    </w:p>
    <w:p w14:paraId="2AB715AA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1 No pitches were song correctly/singer wa</w:t>
      </w:r>
      <w:r>
        <w:t>s too quiet to hear</w:t>
      </w:r>
    </w:p>
    <w:p w14:paraId="4CC6D401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02BFFB84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Rhythmic Accuracy</w:t>
      </w:r>
    </w:p>
    <w:p w14:paraId="1A209F91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5 All rhythms sung accurately</w:t>
      </w:r>
    </w:p>
    <w:p w14:paraId="70964262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4 All but one or two rhythms sung accurately</w:t>
      </w:r>
    </w:p>
    <w:p w14:paraId="4F7DB019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3 Most rhythms sung accurately, but otherwise, selection had many errors</w:t>
      </w:r>
    </w:p>
    <w:p w14:paraId="23D98AB9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Most rhythms were sung incorrectly with few correct pitches</w:t>
      </w:r>
    </w:p>
    <w:p w14:paraId="6BAB944D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>1 No rhythms were song correctly/singer was too quiet to hear</w:t>
      </w:r>
    </w:p>
    <w:p w14:paraId="3065378C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3610CD27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Intonation</w:t>
      </w:r>
    </w:p>
    <w:p w14:paraId="3D9B1C19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5 Strong sense of tonality present; all pitches in tune</w:t>
      </w:r>
    </w:p>
    <w:p w14:paraId="0291B723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4 General sense of tonality; fails to adjust on a few isolated pitches</w:t>
      </w:r>
    </w:p>
    <w:p w14:paraId="2B2B7B34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3 Some sense of tonality; most pitches out of tune</w:t>
      </w:r>
    </w:p>
    <w:p w14:paraId="3E224A4B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>2 Significant tuning issues</w:t>
      </w:r>
    </w:p>
    <w:p w14:paraId="4488E5E7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1 No sense of tonality</w:t>
      </w:r>
    </w:p>
    <w:p w14:paraId="52E8B3C5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44457923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Tone and Technique</w:t>
      </w:r>
    </w:p>
    <w:p w14:paraId="3845151F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Free sound lacking tension</w:t>
      </w:r>
    </w:p>
    <w:p w14:paraId="4D482532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Open sound</w:t>
      </w:r>
    </w:p>
    <w:p w14:paraId="63C7CE52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Uniform, tall vowels</w:t>
      </w:r>
    </w:p>
    <w:p w14:paraId="034313DB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Good breath management</w:t>
      </w:r>
    </w:p>
    <w:p w14:paraId="3F5D79E5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  <w:t>2 Good stage presence</w:t>
      </w:r>
    </w:p>
    <w:p w14:paraId="001A2F06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078AA1B8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p w14:paraId="6C6ACD95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TOTAL POINTS</w:t>
      </w:r>
      <w:r>
        <w:t xml:space="preserve"> ____________</w:t>
      </w:r>
    </w:p>
    <w:p w14:paraId="585DCF1E" w14:textId="77777777" w:rsidR="00456DD2" w:rsidRDefault="007C4F10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21DFA883" w14:textId="77777777" w:rsidR="00456DD2" w:rsidRDefault="00456DD2">
      <w:pPr>
        <w:pBdr>
          <w:top w:val="nil"/>
          <w:left w:val="nil"/>
          <w:bottom w:val="nil"/>
          <w:right w:val="nil"/>
          <w:between w:val="nil"/>
        </w:pBdr>
      </w:pPr>
    </w:p>
    <w:sectPr w:rsidR="00456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0706" w14:textId="77777777" w:rsidR="007C4F10" w:rsidRDefault="007C4F10" w:rsidP="00142693">
      <w:r>
        <w:separator/>
      </w:r>
    </w:p>
  </w:endnote>
  <w:endnote w:type="continuationSeparator" w:id="0">
    <w:p w14:paraId="2E679670" w14:textId="77777777" w:rsidR="007C4F10" w:rsidRDefault="007C4F10" w:rsidP="001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0002" w14:textId="77777777" w:rsidR="00142693" w:rsidRDefault="00142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E959" w14:textId="77777777" w:rsidR="00142693" w:rsidRDefault="00142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D42C" w14:textId="77777777" w:rsidR="00142693" w:rsidRDefault="0014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F16D" w14:textId="77777777" w:rsidR="007C4F10" w:rsidRDefault="007C4F10" w:rsidP="00142693">
      <w:r>
        <w:separator/>
      </w:r>
    </w:p>
  </w:footnote>
  <w:footnote w:type="continuationSeparator" w:id="0">
    <w:p w14:paraId="0665FF4F" w14:textId="77777777" w:rsidR="007C4F10" w:rsidRDefault="007C4F10" w:rsidP="0014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E18F" w14:textId="77777777" w:rsidR="00142693" w:rsidRDefault="0014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5016" w14:textId="77777777" w:rsidR="00142693" w:rsidRDefault="0014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ECE8" w14:textId="77777777" w:rsidR="00142693" w:rsidRDefault="00142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05F0"/>
    <w:multiLevelType w:val="multilevel"/>
    <w:tmpl w:val="D95C21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D2"/>
    <w:rsid w:val="00142693"/>
    <w:rsid w:val="00456DD2"/>
    <w:rsid w:val="0057096B"/>
    <w:rsid w:val="0059454F"/>
    <w:rsid w:val="00723B79"/>
    <w:rsid w:val="007C4F10"/>
    <w:rsid w:val="00D9178D"/>
    <w:rsid w:val="00F2364A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BC71"/>
  <w15:docId w15:val="{A701FFF2-537B-E445-8022-B309707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2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3"/>
  </w:style>
  <w:style w:type="paragraph" w:styleId="Footer">
    <w:name w:val="footer"/>
    <w:basedOn w:val="Normal"/>
    <w:link w:val="FooterChar"/>
    <w:uiPriority w:val="99"/>
    <w:unhideWhenUsed/>
    <w:rsid w:val="00142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1E8E3E"/>
            <w:bottom w:val="none" w:sz="0" w:space="0" w:color="1E8E3E"/>
            <w:right w:val="none" w:sz="0" w:space="0" w:color="1E8E3E"/>
          </w:divBdr>
        </w:div>
      </w:divsChild>
    </w:div>
    <w:div w:id="170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1E8E3E"/>
            <w:bottom w:val="none" w:sz="0" w:space="0" w:color="1E8E3E"/>
            <w:right w:val="none" w:sz="0" w:space="0" w:color="1E8E3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icchr@wcps.k12.md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2021-01-14T15:24:00Z</dcterms:created>
  <dcterms:modified xsi:type="dcterms:W3CDTF">2021-01-15T00:24:00Z</dcterms:modified>
</cp:coreProperties>
</file>